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45" w:rsidRPr="005A5E45" w:rsidRDefault="005A5E45" w:rsidP="005A5E4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4"/>
          <w:lang w:val="tt-RU" w:eastAsia="en-US"/>
        </w:rPr>
      </w:pPr>
      <w:bookmarkStart w:id="0" w:name="_GoBack"/>
      <w:bookmarkEnd w:id="0"/>
      <w:r w:rsidRPr="005A5E45">
        <w:rPr>
          <w:rFonts w:ascii="Times New Roman" w:eastAsiaTheme="minorHAnsi" w:hAnsi="Times New Roman" w:cs="Times New Roman"/>
          <w:b/>
          <w:sz w:val="28"/>
          <w:szCs w:val="24"/>
          <w:lang w:val="tt-RU" w:eastAsia="en-US"/>
        </w:rPr>
        <w:t>Татарстан Республикасы Балтач муниципаль районы  муниципаль бюджет гомуми белем учреждениесе «С</w:t>
      </w:r>
      <w:r>
        <w:rPr>
          <w:rFonts w:ascii="Times New Roman" w:eastAsiaTheme="minorHAnsi" w:hAnsi="Times New Roman" w:cs="Times New Roman"/>
          <w:b/>
          <w:sz w:val="28"/>
          <w:szCs w:val="24"/>
          <w:lang w:val="tt-RU" w:eastAsia="en-US"/>
        </w:rPr>
        <w:t>мәел урта гомуми белем мәктәбе”</w:t>
      </w:r>
    </w:p>
    <w:p w:rsidR="005A5E45" w:rsidRPr="005A5E45" w:rsidRDefault="005A5E45" w:rsidP="005A5E4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tt-RU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4"/>
          <w:lang w:val="tt-RU" w:eastAsia="en-US"/>
        </w:rPr>
        <w:t xml:space="preserve"> </w:t>
      </w:r>
    </w:p>
    <w:p w:rsidR="005A5E45" w:rsidRPr="005A5E45" w:rsidRDefault="005A5E45" w:rsidP="005A5E4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tt-RU" w:eastAsia="en-US"/>
        </w:rPr>
      </w:pPr>
    </w:p>
    <w:p w:rsidR="005A5E45" w:rsidRPr="005A5E45" w:rsidRDefault="005A5E45" w:rsidP="005A5E45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96"/>
          <w:lang w:val="tt-RU" w:eastAsia="en-US"/>
        </w:rPr>
      </w:pPr>
    </w:p>
    <w:p w:rsidR="005A5E45" w:rsidRDefault="005A5E45" w:rsidP="005A5E45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5A5E45">
        <w:rPr>
          <w:rFonts w:ascii="Times New Roman" w:hAnsi="Times New Roman" w:cs="Times New Roman"/>
          <w:b/>
          <w:sz w:val="96"/>
          <w:szCs w:val="28"/>
        </w:rPr>
        <w:t>Мастер-класс:</w:t>
      </w:r>
    </w:p>
    <w:p w:rsidR="005A5E45" w:rsidRPr="005A5E45" w:rsidRDefault="005A5E45" w:rsidP="005A5E45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5A5E45">
        <w:rPr>
          <w:rFonts w:ascii="Times New Roman" w:hAnsi="Times New Roman" w:cs="Times New Roman"/>
          <w:b/>
          <w:sz w:val="96"/>
          <w:szCs w:val="28"/>
        </w:rPr>
        <w:t xml:space="preserve"> « </w:t>
      </w:r>
      <w:proofErr w:type="spellStart"/>
      <w:r w:rsidRPr="005A5E45">
        <w:rPr>
          <w:rFonts w:ascii="Times New Roman" w:hAnsi="Times New Roman" w:cs="Times New Roman"/>
          <w:b/>
          <w:sz w:val="96"/>
          <w:szCs w:val="28"/>
        </w:rPr>
        <w:t>Канзаши</w:t>
      </w:r>
      <w:proofErr w:type="spellEnd"/>
      <w:r w:rsidRPr="005A5E45">
        <w:rPr>
          <w:rFonts w:ascii="Times New Roman" w:hAnsi="Times New Roman" w:cs="Times New Roman"/>
          <w:b/>
          <w:sz w:val="96"/>
          <w:szCs w:val="28"/>
        </w:rPr>
        <w:t>»</w:t>
      </w: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44"/>
          <w:lang w:val="tt-RU" w:eastAsia="en-US"/>
        </w:rPr>
      </w:pPr>
      <w:r>
        <w:rPr>
          <w:rFonts w:ascii="Times New Roman" w:eastAsiaTheme="minorHAnsi" w:hAnsi="Times New Roman" w:cs="Times New Roman"/>
          <w:b/>
          <w:sz w:val="44"/>
          <w:lang w:val="tt-RU" w:eastAsia="en-US"/>
        </w:rPr>
        <w:t xml:space="preserve"> </w:t>
      </w: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  <w:r w:rsidRPr="005A5E45">
        <w:rPr>
          <w:rFonts w:ascii="Times New Roman" w:eastAsiaTheme="minorHAnsi" w:hAnsi="Times New Roman" w:cs="Times New Roman"/>
          <w:b/>
          <w:sz w:val="28"/>
          <w:lang w:val="tt-RU" w:eastAsia="en-US"/>
        </w:rPr>
        <w:t xml:space="preserve">Зиннәтуллина Гөлназ Рафисовна, </w:t>
      </w:r>
    </w:p>
    <w:p w:rsid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  <w:r w:rsidRPr="005A5E45">
        <w:rPr>
          <w:rFonts w:ascii="Times New Roman" w:eastAsiaTheme="minorHAnsi" w:hAnsi="Times New Roman" w:cs="Times New Roman"/>
          <w:b/>
          <w:sz w:val="28"/>
          <w:lang w:val="tt-RU" w:eastAsia="en-US"/>
        </w:rPr>
        <w:t>1нче категория</w:t>
      </w:r>
      <w:r>
        <w:rPr>
          <w:rFonts w:ascii="Times New Roman" w:eastAsiaTheme="minorHAnsi" w:hAnsi="Times New Roman" w:cs="Times New Roman"/>
          <w:b/>
          <w:sz w:val="28"/>
          <w:lang w:val="tt-RU" w:eastAsia="en-US"/>
        </w:rPr>
        <w:t>ле башлангыч сыйныфлар укытучысы</w:t>
      </w:r>
    </w:p>
    <w:p w:rsidR="005A5E45" w:rsidRPr="005A5E45" w:rsidRDefault="005A5E45" w:rsidP="005A5E45">
      <w:pPr>
        <w:jc w:val="center"/>
        <w:rPr>
          <w:rFonts w:ascii="Times New Roman" w:eastAsiaTheme="minorHAnsi" w:hAnsi="Times New Roman" w:cs="Times New Roman"/>
          <w:b/>
          <w:sz w:val="28"/>
          <w:lang w:val="tt-RU" w:eastAsia="en-US"/>
        </w:rPr>
      </w:pPr>
      <w:r>
        <w:rPr>
          <w:rFonts w:ascii="Times New Roman" w:eastAsiaTheme="minorHAnsi" w:hAnsi="Times New Roman" w:cs="Times New Roman"/>
          <w:b/>
          <w:sz w:val="28"/>
          <w:lang w:val="tt-RU" w:eastAsia="en-US"/>
        </w:rPr>
        <w:t>2018</w:t>
      </w:r>
    </w:p>
    <w:p w:rsidR="00725F64" w:rsidRPr="005A5E45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B76">
        <w:rPr>
          <w:rFonts w:ascii="Times New Roman" w:hAnsi="Times New Roman" w:cs="Times New Roman"/>
          <w:b/>
          <w:sz w:val="28"/>
          <w:szCs w:val="28"/>
        </w:rPr>
        <w:t>Максат</w:t>
      </w:r>
      <w:proofErr w:type="spellEnd"/>
      <w:r w:rsidRPr="00284B76">
        <w:rPr>
          <w:rFonts w:ascii="Times New Roman" w:hAnsi="Times New Roman" w:cs="Times New Roman"/>
          <w:b/>
          <w:sz w:val="28"/>
          <w:szCs w:val="28"/>
        </w:rPr>
        <w:t>:</w:t>
      </w:r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B76">
        <w:rPr>
          <w:rFonts w:ascii="Times New Roman" w:hAnsi="Times New Roman" w:cs="Times New Roman"/>
          <w:sz w:val="28"/>
          <w:szCs w:val="28"/>
        </w:rPr>
        <w:t>укытучыларны</w:t>
      </w:r>
      <w:proofErr w:type="spellEnd"/>
      <w:r w:rsidRPr="00284B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84B76">
        <w:rPr>
          <w:rFonts w:ascii="Times New Roman" w:hAnsi="Times New Roman" w:cs="Times New Roman"/>
          <w:sz w:val="28"/>
          <w:szCs w:val="28"/>
        </w:rPr>
        <w:t>японнарны</w:t>
      </w:r>
      <w:proofErr w:type="spellEnd"/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ң </w:t>
      </w:r>
      <w:proofErr w:type="spellStart"/>
      <w:r w:rsidRPr="00284B76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техникасы белән таныштыру, бу техника белән эшләүдә беренчел күнекмәләр формалаштыру.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Бурычлар</w:t>
      </w:r>
      <w:r w:rsidRPr="00284B7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</w:rPr>
        <w:t xml:space="preserve"> -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Канзаши техникасы буенча мәг</w:t>
      </w:r>
      <w:r w:rsidRPr="00284B76">
        <w:rPr>
          <w:rFonts w:ascii="Times New Roman" w:hAnsi="Times New Roman" w:cs="Times New Roman"/>
          <w:sz w:val="28"/>
          <w:szCs w:val="28"/>
        </w:rPr>
        <w:t>ъ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лүматларын баету.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-   Танып-белү, кызыксынуны үстерү</w:t>
      </w:r>
    </w:p>
    <w:p w:rsidR="00725F64" w:rsidRDefault="00466808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  </w:t>
      </w:r>
      <w:r w:rsidR="00725F64" w:rsidRPr="00284B76">
        <w:rPr>
          <w:rFonts w:ascii="Times New Roman" w:hAnsi="Times New Roman" w:cs="Times New Roman"/>
          <w:sz w:val="28"/>
          <w:szCs w:val="28"/>
          <w:lang w:val="tt-RU"/>
        </w:rPr>
        <w:t>Хезмәткә иҗади караш, максатка ирешү, пөхтәлек, төгәллек тәрбияләү; клей,ут, очлы һәм кисә торган әйберләр белән эшләгәндә  саклык кагыйдәләрен үтәү</w:t>
      </w:r>
      <w:r w:rsidR="00284B7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84B76" w:rsidRPr="00466808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>Җиһазлау: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атлас тасмалар, клей, кайчы, зажигалка, энә, җеп</w:t>
      </w:r>
      <w:r w:rsidR="00466808">
        <w:rPr>
          <w:rFonts w:ascii="Times New Roman" w:hAnsi="Times New Roman" w:cs="Times New Roman"/>
          <w:sz w:val="28"/>
          <w:szCs w:val="28"/>
          <w:lang w:val="tt-RU"/>
        </w:rPr>
        <w:t>, махсус кадавыч, бизәк</w:t>
      </w:r>
      <w:r w:rsidR="0055258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725F64" w:rsidRPr="00284B76" w:rsidRDefault="00725F64" w:rsidP="00466808">
      <w:pPr>
        <w:spacing w:after="0" w:line="240" w:lineRule="auto"/>
        <w:ind w:left="-426" w:hanging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Оештыру өлеше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 w:rsidRPr="00284B76">
        <w:rPr>
          <w:rFonts w:ascii="Times New Roman" w:hAnsi="Times New Roman" w:cs="Times New Roman"/>
          <w:sz w:val="28"/>
          <w:szCs w:val="28"/>
        </w:rPr>
        <w:t>астер</w:t>
      </w:r>
      <w:proofErr w:type="spellEnd"/>
      <w:r w:rsidRPr="00284B76">
        <w:rPr>
          <w:rFonts w:ascii="Times New Roman" w:hAnsi="Times New Roman" w:cs="Times New Roman"/>
          <w:sz w:val="28"/>
          <w:szCs w:val="28"/>
        </w:rPr>
        <w:t>-класс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та катнашучы укытучыларны сайлап алу</w:t>
      </w:r>
      <w:r w:rsidRPr="00284B76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-Исәнмесез, хөрмәтле хезмәттәшләр, мин сезгә хәрефләр өләшәм, кемнәргә бу хәрефләр чыкты, рәхим итеп  әзерләнгән урыннарга утырыгыз. (Экранда КАНЗАШИ сүзе)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-Сезгә бу сүз танышмы? Бүгенге дәрестә нәрсә белән танышырбыз, нәрсәгә өйрәнербез, кайсыгыз әйтә ала?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-Сезгә минем укучы кызларым ярдәм итәр, аларның чәчләренә, прическаларына игътибар итегез. ( Музыка астында кызлар керә, үзләренең канзаши кыстыргычлары белән яслган прическаларын күрсәтәләр, бииләр)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-Рәхмәт, кызлар!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-Сезгә кызларның прическалары ошадымы?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 Элек-электән хатын-кыз матур булырга тырышкан.Ул үзен матурлау өчен төрле бизәнү әйберләре кулланган. Димәк нәрсә ясарбыз? (Укытучыларның җаваплары)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-Дөрес әйтәсез, бүген без Япониядә барлыкка килгән канзаши техникасы ярдәмендә бизәнү әйберсе брошь ясарга  өйрәнербез.</w:t>
      </w:r>
    </w:p>
    <w:p w:rsidR="00725F64" w:rsidRPr="00466808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Яңа материалны аңлату</w:t>
      </w:r>
    </w:p>
    <w:p w:rsidR="00725F64" w:rsidRPr="00466808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66808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66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Японнарның дизайн остасы булулары һәркемгә мәг</w:t>
      </w:r>
      <w:r w:rsidRPr="00466808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лүм. Аларның икебана -букет ясау сәнгате,  кояш чыгышы иленең бренды булып тора. Чәч кыстыргычлары ясау буенча да японнар бик оста.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Моннан 400 еллар элек япон хатын-кызларында чәчкә төрле шпилька, тарак, махсус таякчыклар ярдәмендә катлаулы прическа ясау модасы барлыкка килә. Алар мөмкин кадәр нык бизәлгән була.( Слайд)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 Бу яңа бизәнү әйберсенең нигезенә японнарның оригами сәнгате-бөкләп ясау салынган. Тик кәгазьдән түгел, ә ефәк тукыма квадратларыннан таҗлар ясала. Бу техника цумами-бөкләү дигәнне аңлата.( Слайд</w:t>
      </w:r>
      <w:r w:rsidR="00A749FD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Ефәк чәчәк белән бизәлгән шпилька бу сәнгать төренә канзаши исемен биргән. Бу техника ярдәмендә тараклар, аерым таякчыклар, хәтта төрле аксессурлардан торган катлаулы </w:t>
      </w:r>
      <w:r w:rsidRPr="00284B76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>конструкцияләр дә ясала.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  <w:t xml:space="preserve">  Цумами канзаши узган гасыр урталарына кадәр Япониядә бик модалы була. Прическасына карап хатын-кызның статусын белергә була. 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Гейшалар  һәр сезонга карап махсус канзаши йөрткәннәр. Хәзерге вакытта  Япониядә кимоно кигән хатын-кызлар гына классик хана канзашины даими тагып йөриләр. Шулай ук кәләшләр дә туйга милли бизәнү әйберсен тага.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Балалар өчен 15 ноябрьдә "Сити-го-сан" дигән бәйрәм үткәрелә.Бу көнне кызлар чәчләрен кулдан эшләнгән ефәк чәчәкләр белән бизиләр.</w:t>
      </w:r>
    </w:p>
    <w:p w:rsidR="00725F64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Соңгы елларда</w:t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цумами техникасы элементлары Япониядә генә түгел, башка илләрдә дә заманча кыстыргычларда, резинкаларда, ободокларда урын ала, яңарыш кичерә, популярлаша.</w:t>
      </w:r>
    </w:p>
    <w:p w:rsidR="00466808" w:rsidRDefault="00466808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66808" w:rsidRPr="00284B76" w:rsidRDefault="00552585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Иҗади күргәзмә белән таныштыру</w:t>
      </w:r>
      <w:r w:rsidR="005A5E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6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6808" w:rsidRPr="00466808">
        <w:rPr>
          <w:rFonts w:ascii="Times New Roman" w:hAnsi="Times New Roman" w:cs="Times New Roman"/>
          <w:i/>
          <w:sz w:val="28"/>
          <w:szCs w:val="28"/>
          <w:lang w:val="tt-RU"/>
        </w:rPr>
        <w:t>(Үзем ясаган кул эшләрен күрсәтү)</w:t>
      </w:r>
    </w:p>
    <w:p w:rsidR="00725F64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725F64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Практик эш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66808">
        <w:rPr>
          <w:rFonts w:ascii="Times New Roman" w:hAnsi="Times New Roman" w:cs="Times New Roman"/>
          <w:sz w:val="28"/>
          <w:szCs w:val="28"/>
          <w:lang w:val="tt-RU"/>
        </w:rPr>
        <w:tab/>
        <w:t xml:space="preserve"> </w:t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466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E2AC8" w:rsidRPr="00466808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умами канзаши  техникасы ярдәмендә бизәнү әйберләре ясау катлаулы түгел. Бүген без сезнең белән </w:t>
      </w:r>
      <w:r w:rsidR="00284B76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иң гадиен, </w:t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>менә шундый брошь ясарбыз. ( Әзер брошь күрсәтелә)</w:t>
      </w:r>
    </w:p>
    <w:p w:rsidR="00725F64" w:rsidRPr="00284B76" w:rsidRDefault="00725F64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ab/>
      </w:r>
      <w:r w:rsidR="00AE2AC8"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- Канзашины ясау өчен  ут, клей, очлы һәм кисә торган әйберләр белән эшләгәндә саклык кагыйдәләрен истә тотарга кирәк.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- Сезнең алдыгызда кирәкле материаллар салынган тартма бар. Әйдәгез, 2,5 см киңлектәге 6 см өлешләргә бүленгән ак тасмаларны алыгыз һәм зажигалка белән кырларын өтеп чыгыгыз. Шулай ук башка төстәгесен дә.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 1. Тасманы урталай  туры почмак ясап бөклибез.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585858"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>2. Хәзер аскы почмагын өске почмагына туры китереп әйләндерәбез, “өй” килеп чыгарга тиеш.</w:t>
      </w:r>
      <w:r w:rsidRPr="00284B76">
        <w:rPr>
          <w:rFonts w:ascii="Times New Roman" w:hAnsi="Times New Roman" w:cs="Times New Roman"/>
          <w:b/>
          <w:bCs/>
          <w:color w:val="585858"/>
          <w:sz w:val="28"/>
          <w:szCs w:val="28"/>
          <w:shd w:val="clear" w:color="auto" w:fill="FFFFFF"/>
          <w:lang w:val="tt-RU"/>
        </w:rPr>
        <w:t xml:space="preserve"> 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3. Таҗның аскы өлешен энә белән тегәбез.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4. Һәр таҗны энә белән тегеп   җепкә җыябыз.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5. Җепне нык итеп тартабыз, чәчәк барлыкка килә.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6. Соңгы таҗны беренчесенә  беркетеп тегеп куябыз.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7. Икенче төстәге тасмалар белән дә нәкъ шулай эшлибез.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8.Чәчәкләрне берсе өстенә берсен куеп тегәбез.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9. Чәчәкне махсус кадавычка тегеп куябыз.</w:t>
      </w:r>
    </w:p>
    <w:p w:rsid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10.Чәчәк уртасына клей белән бизәк ябыштырабыз.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</w:p>
    <w:p w:rsidR="00284B76" w:rsidRPr="00284B76" w:rsidRDefault="005A5E45" w:rsidP="00725F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Йомгаклау</w:t>
      </w: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</w:p>
    <w:p w:rsidR="00284B76" w:rsidRPr="00284B76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-Брошь әзер! Рәхим итеп тагып куегыз һәм барыгыз да бирегә чыгып тезелеп басыгыз, башкалар да сезнең иҗатыгызны күрсеннәр!</w:t>
      </w:r>
    </w:p>
    <w:p w:rsidR="00725F64" w:rsidRPr="00284B76" w:rsidRDefault="00284B76" w:rsidP="0028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84B76">
        <w:rPr>
          <w:rFonts w:ascii="Times New Roman" w:hAnsi="Times New Roman" w:cs="Times New Roman"/>
          <w:sz w:val="28"/>
          <w:szCs w:val="28"/>
          <w:lang w:val="tt-RU"/>
        </w:rPr>
        <w:t xml:space="preserve">-Сезгә дәрес ошадымы?  </w:t>
      </w:r>
    </w:p>
    <w:p w:rsidR="00284B76" w:rsidRPr="00284B76" w:rsidRDefault="00284B76" w:rsidP="00284B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-Нинди сәнгат</w:t>
      </w:r>
      <w:r w:rsidRPr="004668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ь</w:t>
      </w: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 xml:space="preserve"> төре белән таныштык?</w:t>
      </w:r>
    </w:p>
    <w:p w:rsidR="00725F64" w:rsidRPr="00466808" w:rsidRDefault="00284B76" w:rsidP="00725F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</w:pPr>
      <w:r w:rsidRPr="00284B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-Нинди материаллар кулландык?</w:t>
      </w:r>
    </w:p>
    <w:p w:rsidR="00725F64" w:rsidRDefault="00725F64" w:rsidP="00725F64">
      <w:pPr>
        <w:spacing w:after="0" w:line="240" w:lineRule="auto"/>
        <w:jc w:val="both"/>
      </w:pPr>
    </w:p>
    <w:p w:rsidR="00725F64" w:rsidRPr="00552585" w:rsidRDefault="00725F64" w:rsidP="00552585">
      <w:pPr>
        <w:spacing w:after="0" w:line="240" w:lineRule="auto"/>
        <w:jc w:val="both"/>
        <w:rPr>
          <w:lang w:val="tt-RU"/>
        </w:rPr>
      </w:pPr>
    </w:p>
    <w:p w:rsidR="00725F64" w:rsidRDefault="00725F64" w:rsidP="00725F64">
      <w:pPr>
        <w:jc w:val="both"/>
      </w:pPr>
    </w:p>
    <w:p w:rsidR="006016C9" w:rsidRDefault="006016C9"/>
    <w:sectPr w:rsidR="006016C9" w:rsidSect="004668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18E" w:rsidRDefault="00C3118E" w:rsidP="00725F64">
      <w:pPr>
        <w:spacing w:after="0" w:line="240" w:lineRule="auto"/>
      </w:pPr>
      <w:r>
        <w:separator/>
      </w:r>
    </w:p>
  </w:endnote>
  <w:endnote w:type="continuationSeparator" w:id="0">
    <w:p w:rsidR="00C3118E" w:rsidRDefault="00C3118E" w:rsidP="0072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18E" w:rsidRDefault="00C3118E" w:rsidP="00725F64">
      <w:pPr>
        <w:spacing w:after="0" w:line="240" w:lineRule="auto"/>
      </w:pPr>
      <w:r>
        <w:separator/>
      </w:r>
    </w:p>
  </w:footnote>
  <w:footnote w:type="continuationSeparator" w:id="0">
    <w:p w:rsidR="00C3118E" w:rsidRDefault="00C3118E" w:rsidP="00725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64"/>
    <w:rsid w:val="00284B76"/>
    <w:rsid w:val="00466808"/>
    <w:rsid w:val="00552585"/>
    <w:rsid w:val="00597DAC"/>
    <w:rsid w:val="005A5E45"/>
    <w:rsid w:val="006016C9"/>
    <w:rsid w:val="00725F64"/>
    <w:rsid w:val="00927D40"/>
    <w:rsid w:val="00A749FD"/>
    <w:rsid w:val="00AB2B45"/>
    <w:rsid w:val="00AE2AC8"/>
    <w:rsid w:val="00C3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5F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5F64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25F6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8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B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5F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5F64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25F6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8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B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35F60-6C13-403A-94F1-22DC0165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2018-12-13T06:38:00Z</cp:lastPrinted>
  <dcterms:created xsi:type="dcterms:W3CDTF">2019-01-02T15:08:00Z</dcterms:created>
  <dcterms:modified xsi:type="dcterms:W3CDTF">2019-01-02T15:08:00Z</dcterms:modified>
</cp:coreProperties>
</file>